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9B" w:rsidRDefault="002D3776" w:rsidP="00147284">
      <w:pPr>
        <w:spacing w:beforeLines="100" w:afterLines="100"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2D3776">
        <w:rPr>
          <w:rFonts w:ascii="华文中宋" w:eastAsia="华文中宋" w:hAnsi="华文中宋" w:hint="eastAsia"/>
          <w:sz w:val="44"/>
          <w:szCs w:val="44"/>
        </w:rPr>
        <w:t>无仲裁</w:t>
      </w:r>
      <w:r w:rsidR="00BD39CA">
        <w:rPr>
          <w:rFonts w:ascii="华文中宋" w:eastAsia="华文中宋" w:hAnsi="华文中宋" w:hint="eastAsia"/>
          <w:sz w:val="44"/>
          <w:szCs w:val="44"/>
        </w:rPr>
        <w:t>或</w:t>
      </w:r>
      <w:r w:rsidRPr="002D3776">
        <w:rPr>
          <w:rFonts w:ascii="华文中宋" w:eastAsia="华文中宋" w:hAnsi="华文中宋" w:hint="eastAsia"/>
          <w:sz w:val="44"/>
          <w:szCs w:val="44"/>
        </w:rPr>
        <w:t>诉讼案件说明</w:t>
      </w:r>
    </w:p>
    <w:p w:rsidR="002D3776" w:rsidRDefault="002D3776" w:rsidP="00147284">
      <w:pPr>
        <w:spacing w:beforeLines="50" w:afterLines="50" w:line="360" w:lineRule="auto"/>
        <w:jc w:val="left"/>
        <w:rPr>
          <w:rFonts w:asciiTheme="minorEastAsia" w:hAnsiTheme="minorEastAsia"/>
          <w:sz w:val="24"/>
          <w:szCs w:val="24"/>
        </w:rPr>
      </w:pPr>
      <w:r w:rsidRPr="00E22302">
        <w:rPr>
          <w:rFonts w:asciiTheme="minorEastAsia" w:hAnsiTheme="minorEastAsia" w:hint="eastAsia"/>
          <w:b/>
          <w:sz w:val="24"/>
          <w:szCs w:val="24"/>
        </w:rPr>
        <w:t>致：</w:t>
      </w:r>
      <w:r w:rsidRPr="002D3776">
        <w:rPr>
          <w:rFonts w:asciiTheme="minorEastAsia" w:hAnsiTheme="minorEastAsia" w:hint="eastAsia"/>
          <w:sz w:val="24"/>
          <w:szCs w:val="24"/>
        </w:rPr>
        <w:t>佛山市海天（高明）调味食品有限公司</w:t>
      </w:r>
    </w:p>
    <w:p w:rsidR="00B95F3D" w:rsidRDefault="00B95F3D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截止至说明</w:t>
      </w:r>
      <w:r w:rsidR="00BD39CA">
        <w:rPr>
          <w:rFonts w:asciiTheme="minorEastAsia" w:hAnsiTheme="minorEastAsia" w:hint="eastAsia"/>
          <w:sz w:val="24"/>
          <w:szCs w:val="24"/>
        </w:rPr>
        <w:t>作出</w:t>
      </w:r>
      <w:r>
        <w:rPr>
          <w:rFonts w:asciiTheme="minorEastAsia" w:hAnsiTheme="minorEastAsia" w:hint="eastAsia"/>
          <w:sz w:val="24"/>
          <w:szCs w:val="24"/>
        </w:rPr>
        <w:t>之日，我司</w:t>
      </w:r>
      <w:r w:rsidR="00AF74ED">
        <w:rPr>
          <w:rFonts w:asciiTheme="minorEastAsia" w:hAnsiTheme="minorEastAsia" w:hint="eastAsia"/>
          <w:sz w:val="24"/>
          <w:szCs w:val="24"/>
        </w:rPr>
        <w:t>并非</w:t>
      </w:r>
      <w:r>
        <w:rPr>
          <w:rFonts w:asciiTheme="minorEastAsia" w:hAnsiTheme="minorEastAsia" w:hint="eastAsia"/>
          <w:sz w:val="24"/>
          <w:szCs w:val="24"/>
        </w:rPr>
        <w:t>任何仲裁或诉讼活动</w:t>
      </w:r>
      <w:r w:rsidR="00AF74ED">
        <w:rPr>
          <w:rFonts w:asciiTheme="minorEastAsia" w:hAnsiTheme="minorEastAsia" w:hint="eastAsia"/>
          <w:sz w:val="24"/>
          <w:szCs w:val="24"/>
        </w:rPr>
        <w:t>的原告、被告或</w:t>
      </w:r>
      <w:r w:rsidR="005B0F50">
        <w:rPr>
          <w:rFonts w:asciiTheme="minorEastAsia" w:hAnsiTheme="minorEastAsia" w:hint="eastAsia"/>
          <w:sz w:val="24"/>
          <w:szCs w:val="24"/>
        </w:rPr>
        <w:t>者</w:t>
      </w:r>
      <w:r w:rsidR="00AF74ED">
        <w:rPr>
          <w:rFonts w:asciiTheme="minorEastAsia" w:hAnsiTheme="minorEastAsia" w:hint="eastAsia"/>
          <w:sz w:val="24"/>
          <w:szCs w:val="24"/>
        </w:rPr>
        <w:t>第三人</w:t>
      </w:r>
      <w:r w:rsidR="001220D7">
        <w:rPr>
          <w:rFonts w:asciiTheme="minorEastAsia" w:hAnsiTheme="minorEastAsia" w:hint="eastAsia"/>
          <w:sz w:val="24"/>
          <w:szCs w:val="24"/>
        </w:rPr>
        <w:t>，</w:t>
      </w:r>
      <w:r w:rsidR="00201ADE">
        <w:rPr>
          <w:rFonts w:asciiTheme="minorEastAsia" w:hAnsiTheme="minorEastAsia" w:hint="eastAsia"/>
          <w:sz w:val="24"/>
          <w:szCs w:val="24"/>
        </w:rPr>
        <w:t>我司保证上述说明真实、准确、完整，没有虚假记载、误导性陈述</w:t>
      </w:r>
      <w:r w:rsidR="007462AF">
        <w:rPr>
          <w:rFonts w:asciiTheme="minorEastAsia" w:hAnsiTheme="minorEastAsia" w:hint="eastAsia"/>
          <w:sz w:val="24"/>
          <w:szCs w:val="24"/>
        </w:rPr>
        <w:t>、</w:t>
      </w:r>
      <w:r w:rsidR="00201ADE">
        <w:rPr>
          <w:rFonts w:asciiTheme="minorEastAsia" w:hAnsiTheme="minorEastAsia" w:hint="eastAsia"/>
          <w:sz w:val="24"/>
          <w:szCs w:val="24"/>
        </w:rPr>
        <w:t>重大遗漏</w:t>
      </w:r>
      <w:r w:rsidR="007462AF">
        <w:rPr>
          <w:rFonts w:asciiTheme="minorEastAsia" w:hAnsiTheme="minorEastAsia" w:hint="eastAsia"/>
          <w:sz w:val="24"/>
          <w:szCs w:val="24"/>
        </w:rPr>
        <w:t>或任何隐瞒诉讼的行为</w:t>
      </w:r>
      <w:r w:rsidR="007939FA">
        <w:rPr>
          <w:rFonts w:asciiTheme="minorEastAsia" w:hAnsiTheme="minorEastAsia" w:hint="eastAsia"/>
          <w:sz w:val="24"/>
          <w:szCs w:val="24"/>
        </w:rPr>
        <w:t>。</w:t>
      </w:r>
      <w:r w:rsidR="001220D7">
        <w:rPr>
          <w:rFonts w:asciiTheme="minorEastAsia" w:hAnsiTheme="minorEastAsia" w:hint="eastAsia"/>
          <w:sz w:val="24"/>
          <w:szCs w:val="24"/>
        </w:rPr>
        <w:t>否则，贵司有权</w:t>
      </w:r>
      <w:r w:rsidR="00C349D4">
        <w:rPr>
          <w:rFonts w:asciiTheme="minorEastAsia" w:hAnsiTheme="minorEastAsia" w:hint="eastAsia"/>
          <w:sz w:val="24"/>
          <w:szCs w:val="24"/>
        </w:rPr>
        <w:t>单方立即</w:t>
      </w:r>
      <w:r w:rsidR="001220D7">
        <w:rPr>
          <w:rFonts w:asciiTheme="minorEastAsia" w:hAnsiTheme="minorEastAsia" w:hint="eastAsia"/>
          <w:sz w:val="24"/>
          <w:szCs w:val="24"/>
        </w:rPr>
        <w:t>解除双方已签订的合同或</w:t>
      </w:r>
      <w:r w:rsidR="005B0F50">
        <w:rPr>
          <w:rFonts w:asciiTheme="minorEastAsia" w:hAnsiTheme="minorEastAsia" w:hint="eastAsia"/>
          <w:sz w:val="24"/>
          <w:szCs w:val="24"/>
        </w:rPr>
        <w:t>者</w:t>
      </w:r>
      <w:r w:rsidR="001220D7">
        <w:rPr>
          <w:rFonts w:asciiTheme="minorEastAsia" w:hAnsiTheme="minorEastAsia" w:hint="eastAsia"/>
          <w:sz w:val="24"/>
          <w:szCs w:val="24"/>
        </w:rPr>
        <w:t>取消即将</w:t>
      </w:r>
      <w:r w:rsidR="00201ADE">
        <w:rPr>
          <w:rFonts w:asciiTheme="minorEastAsia" w:hAnsiTheme="minorEastAsia" w:hint="eastAsia"/>
          <w:sz w:val="24"/>
          <w:szCs w:val="24"/>
        </w:rPr>
        <w:t>开展的合作业务</w:t>
      </w:r>
      <w:r w:rsidR="007462AF">
        <w:rPr>
          <w:rFonts w:asciiTheme="minorEastAsia" w:hAnsiTheme="minorEastAsia" w:hint="eastAsia"/>
          <w:sz w:val="24"/>
          <w:szCs w:val="24"/>
        </w:rPr>
        <w:t>，并</w:t>
      </w:r>
      <w:r w:rsidR="00A07B0F">
        <w:rPr>
          <w:rFonts w:asciiTheme="minorEastAsia" w:hAnsiTheme="minorEastAsia" w:hint="eastAsia"/>
          <w:sz w:val="24"/>
          <w:szCs w:val="24"/>
        </w:rPr>
        <w:t>且</w:t>
      </w:r>
      <w:r w:rsidR="00147284">
        <w:rPr>
          <w:rFonts w:asciiTheme="minorEastAsia" w:hAnsiTheme="minorEastAsia" w:hint="eastAsia"/>
          <w:sz w:val="24"/>
          <w:szCs w:val="24"/>
        </w:rPr>
        <w:t>我司</w:t>
      </w:r>
      <w:r w:rsidR="004A214A">
        <w:rPr>
          <w:rFonts w:asciiTheme="minorEastAsia" w:hAnsiTheme="minorEastAsia" w:hint="eastAsia"/>
          <w:sz w:val="24"/>
          <w:szCs w:val="24"/>
        </w:rPr>
        <w:t>愿意</w:t>
      </w:r>
      <w:r w:rsidR="007462AF">
        <w:rPr>
          <w:rFonts w:asciiTheme="minorEastAsia" w:hAnsiTheme="minorEastAsia" w:hint="eastAsia"/>
          <w:sz w:val="24"/>
          <w:szCs w:val="24"/>
        </w:rPr>
        <w:t>向贵司支付合作金额</w:t>
      </w:r>
      <w:r w:rsidR="009734BB">
        <w:rPr>
          <w:rFonts w:asciiTheme="minorEastAsia" w:hAnsiTheme="minorEastAsia" w:hint="eastAsia"/>
          <w:sz w:val="24"/>
          <w:szCs w:val="24"/>
        </w:rPr>
        <w:t>的50%作为违约金</w:t>
      </w:r>
      <w:r w:rsidR="00AF74ED">
        <w:rPr>
          <w:rFonts w:asciiTheme="minorEastAsia" w:hAnsiTheme="minorEastAsia" w:hint="eastAsia"/>
          <w:sz w:val="24"/>
          <w:szCs w:val="24"/>
        </w:rPr>
        <w:t>。</w:t>
      </w:r>
    </w:p>
    <w:p w:rsidR="00BD39CA" w:rsidRDefault="00BD39CA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特此说明。</w:t>
      </w:r>
    </w:p>
    <w:p w:rsidR="00BD39CA" w:rsidRDefault="00BD39CA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1184" w:rsidRDefault="00CA1184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1184" w:rsidRDefault="00CA1184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（本说明中海天的合作解除权不受</w:t>
      </w:r>
      <w:r w:rsidR="00270F41">
        <w:rPr>
          <w:rFonts w:asciiTheme="minorEastAsia" w:hAnsiTheme="minorEastAsia" w:hint="eastAsia"/>
          <w:sz w:val="24"/>
          <w:szCs w:val="24"/>
        </w:rPr>
        <w:t>说明方与海天已签订或后续签订的合同条款限制</w:t>
      </w:r>
      <w:r>
        <w:rPr>
          <w:rFonts w:asciiTheme="minorEastAsia" w:hAnsiTheme="minorEastAsia" w:hint="eastAsia"/>
          <w:sz w:val="24"/>
          <w:szCs w:val="24"/>
        </w:rPr>
        <w:t>。）</w:t>
      </w:r>
    </w:p>
    <w:p w:rsidR="00CA1184" w:rsidRDefault="00CA1184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1184" w:rsidRDefault="00CA1184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1184" w:rsidRDefault="00CA1184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1184" w:rsidRDefault="00CA1184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6100F" w:rsidRDefault="0076100F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6100F" w:rsidRPr="0076100F" w:rsidRDefault="0076100F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D39CA" w:rsidRDefault="00BD39CA" w:rsidP="00147284">
      <w:pPr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D39CA" w:rsidRDefault="008D189A" w:rsidP="00147284">
      <w:pPr>
        <w:wordWrap w:val="0"/>
        <w:spacing w:beforeLines="50" w:afterLines="50"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说明方：</w:t>
      </w:r>
      <w:r w:rsidR="00BD39CA">
        <w:rPr>
          <w:rFonts w:asciiTheme="minorEastAsia" w:hAnsiTheme="minorEastAsia" w:hint="eastAsia"/>
          <w:sz w:val="24"/>
          <w:szCs w:val="24"/>
        </w:rPr>
        <w:t>***有限/股份有限公司</w:t>
      </w:r>
      <w:r w:rsidR="009311AB">
        <w:rPr>
          <w:rFonts w:asciiTheme="minorEastAsia" w:hAnsiTheme="minorEastAsia" w:hint="eastAsia"/>
          <w:sz w:val="24"/>
          <w:szCs w:val="24"/>
        </w:rPr>
        <w:t>(公章)</w:t>
      </w:r>
    </w:p>
    <w:p w:rsidR="00BD39CA" w:rsidRPr="00B95F3D" w:rsidRDefault="00BD39CA" w:rsidP="008C2498">
      <w:pPr>
        <w:spacing w:beforeLines="50" w:afterLines="50"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   月   日</w:t>
      </w:r>
    </w:p>
    <w:sectPr w:rsidR="00BD39CA" w:rsidRPr="00B95F3D" w:rsidSect="001D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77" w:rsidRDefault="00A55877" w:rsidP="00C349D4">
      <w:r>
        <w:separator/>
      </w:r>
    </w:p>
  </w:endnote>
  <w:endnote w:type="continuationSeparator" w:id="1">
    <w:p w:rsidR="00A55877" w:rsidRDefault="00A55877" w:rsidP="00C3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77" w:rsidRDefault="00A55877" w:rsidP="00C349D4">
      <w:r>
        <w:separator/>
      </w:r>
    </w:p>
  </w:footnote>
  <w:footnote w:type="continuationSeparator" w:id="1">
    <w:p w:rsidR="00A55877" w:rsidRDefault="00A55877" w:rsidP="00C34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776"/>
    <w:rsid w:val="0011688C"/>
    <w:rsid w:val="001220D7"/>
    <w:rsid w:val="00147284"/>
    <w:rsid w:val="001D3E9B"/>
    <w:rsid w:val="00201ADE"/>
    <w:rsid w:val="00243217"/>
    <w:rsid w:val="00270F41"/>
    <w:rsid w:val="002D3776"/>
    <w:rsid w:val="00406A94"/>
    <w:rsid w:val="00452A24"/>
    <w:rsid w:val="004A214A"/>
    <w:rsid w:val="0052390B"/>
    <w:rsid w:val="00567B9C"/>
    <w:rsid w:val="005B0F50"/>
    <w:rsid w:val="007462AF"/>
    <w:rsid w:val="0076100F"/>
    <w:rsid w:val="0076153A"/>
    <w:rsid w:val="00784A57"/>
    <w:rsid w:val="007939FA"/>
    <w:rsid w:val="007E64B0"/>
    <w:rsid w:val="008C2498"/>
    <w:rsid w:val="008C581E"/>
    <w:rsid w:val="008D189A"/>
    <w:rsid w:val="009311AB"/>
    <w:rsid w:val="009734BB"/>
    <w:rsid w:val="009B6AB4"/>
    <w:rsid w:val="00A07B0F"/>
    <w:rsid w:val="00A55877"/>
    <w:rsid w:val="00AB03B2"/>
    <w:rsid w:val="00AF74ED"/>
    <w:rsid w:val="00B926D9"/>
    <w:rsid w:val="00B93C02"/>
    <w:rsid w:val="00B95F3D"/>
    <w:rsid w:val="00BC0102"/>
    <w:rsid w:val="00BD39CA"/>
    <w:rsid w:val="00C02AD3"/>
    <w:rsid w:val="00C349D4"/>
    <w:rsid w:val="00C80F7A"/>
    <w:rsid w:val="00CA1184"/>
    <w:rsid w:val="00CE44F8"/>
    <w:rsid w:val="00CF5CE9"/>
    <w:rsid w:val="00D57BF4"/>
    <w:rsid w:val="00E22302"/>
    <w:rsid w:val="00E3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9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9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卓剑锋</dc:creator>
  <cp:keywords/>
  <dc:description/>
  <cp:lastModifiedBy>卓剑锋</cp:lastModifiedBy>
  <cp:revision>22</cp:revision>
  <dcterms:created xsi:type="dcterms:W3CDTF">2016-07-26T06:16:00Z</dcterms:created>
  <dcterms:modified xsi:type="dcterms:W3CDTF">2016-08-02T16:03:00Z</dcterms:modified>
</cp:coreProperties>
</file>